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СОГЛАСИЕ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родителя (законного представителя) </w:t>
      </w:r>
      <w:r>
        <w:rPr>
          <w:rFonts w:ascii="Times New Roman" w:hAnsi="Times New Roman"/>
          <w:b w:val="1"/>
          <w:sz w:val="22"/>
        </w:rPr>
        <w:t>на обработку персональных данных,</w:t>
      </w:r>
    </w:p>
    <w:p w14:paraId="03000000">
      <w:pPr>
        <w:pStyle w:val="Style_1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разрешенных субъектом персональных данных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для распространения</w:t>
      </w:r>
    </w:p>
    <w:p w14:paraId="04000000">
      <w:pPr>
        <w:pStyle w:val="Style_2"/>
        <w:ind w:firstLine="708" w:left="0"/>
        <w:jc w:val="both"/>
        <w:rPr>
          <w:rFonts w:ascii="Times New Roman" w:hAnsi="Times New Roman"/>
          <w:sz w:val="18"/>
        </w:rPr>
      </w:pPr>
    </w:p>
    <w:p w14:paraId="05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Я,____________________________________________________________________________,</w:t>
      </w:r>
    </w:p>
    <w:p w14:paraId="06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(фамилия, имя, отчество родителя или законного представителя)</w:t>
      </w:r>
    </w:p>
    <w:p w14:paraId="0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,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документ, удостоверяющий личность: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(наименование документа, серия и номер,</w:t>
      </w:r>
      <w:r>
        <w:rPr>
          <w:rFonts w:ascii="Times New Roman" w:hAnsi="Times New Roman"/>
          <w:sz w:val="24"/>
        </w:rPr>
        <w:t xml:space="preserve"> _____________________________________________________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>
        <w:rPr>
          <w:rFonts w:ascii="Times New Roman" w:hAnsi="Times New Roman"/>
          <w:sz w:val="24"/>
        </w:rPr>
        <w:t>,</w:t>
      </w:r>
    </w:p>
    <w:p w14:paraId="0A000000">
      <w:pPr>
        <w:pStyle w:val="Style_2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дате выдачи документа и выдавшем его органе)</w:t>
      </w:r>
    </w:p>
    <w:p w14:paraId="0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</w:t>
      </w:r>
      <w:r>
        <w:rPr>
          <w:rFonts w:ascii="Times New Roman" w:hAnsi="Times New Roman"/>
          <w:sz w:val="24"/>
        </w:rPr>
        <w:t xml:space="preserve"> по адресу:</w:t>
      </w:r>
      <w:r>
        <w:rPr>
          <w:rFonts w:ascii="Times New Roman" w:hAnsi="Times New Roman"/>
          <w:sz w:val="20"/>
        </w:rPr>
        <w:t>________________________________</w:t>
      </w:r>
      <w:r>
        <w:rPr>
          <w:rFonts w:ascii="Times New Roman" w:hAnsi="Times New Roman"/>
          <w:sz w:val="20"/>
        </w:rPr>
        <w:t>_________________________________________</w:t>
      </w:r>
      <w:r>
        <w:rPr>
          <w:rFonts w:ascii="Times New Roman" w:hAnsi="Times New Roman"/>
          <w:sz w:val="20"/>
        </w:rPr>
        <w:t>,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являясь законным представителем несовершеннолетнего гражданина </w:t>
      </w:r>
    </w:p>
    <w:p w14:paraId="0E000000">
      <w:pPr>
        <w:pStyle w:val="Style_1"/>
        <w:ind/>
        <w:jc w:val="both"/>
        <w:rPr>
          <w:rFonts w:ascii="Times New Roman" w:hAnsi="Times New Roman"/>
          <w:sz w:val="10"/>
        </w:rPr>
      </w:pPr>
    </w:p>
    <w:p w14:paraId="0F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(фамилия, имя, отчество)</w:t>
      </w:r>
    </w:p>
    <w:p w14:paraId="10000000">
      <w:pPr>
        <w:pStyle w:val="Style_2"/>
        <w:ind/>
        <w:jc w:val="both"/>
        <w:rPr>
          <w:rFonts w:ascii="Times New Roman" w:hAnsi="Times New Roman"/>
          <w:sz w:val="8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обучающегося</w:t>
      </w:r>
      <w:r>
        <w:rPr>
          <w:rFonts w:ascii="Times New Roman" w:hAnsi="Times New Roman"/>
          <w:sz w:val="24"/>
        </w:rPr>
        <w:t>________________________________________________________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(класс, образовательная организация)</w:t>
      </w:r>
    </w:p>
    <w:p w14:paraId="12000000">
      <w:pPr>
        <w:pStyle w:val="Style_2"/>
        <w:ind/>
        <w:jc w:val="both"/>
        <w:rPr>
          <w:rFonts w:ascii="Times New Roman" w:hAnsi="Times New Roman"/>
          <w:sz w:val="18"/>
        </w:rPr>
      </w:pPr>
    </w:p>
    <w:p w14:paraId="13000000">
      <w:pPr>
        <w:pStyle w:val="Style_1"/>
        <w:ind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в соответствии с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"consultantplus://offline/ref=F6364C2D8B967010B88C4E4DF3FB318C38329142579E3303758204DDF95D1C699C30D2ACD14183CAE8D6BC8930023756EA0D7DA0FD15CB03W4vBD"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 xml:space="preserve">ст. </w:t>
      </w:r>
      <w:r>
        <w:rPr>
          <w:rFonts w:ascii="Times New Roman" w:hAnsi="Times New Roman"/>
          <w:sz w:val="22"/>
        </w:rPr>
        <w:t>10.1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Федерального закона от 27.07.2006  </w:t>
      </w:r>
      <w:r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 xml:space="preserve">152-ФЗ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персональных данных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в целях проведения конкурса исследовательских и проектных работ «Малая универсиада», проводимого ФГБОУ ВО «ЧелГУ» даю конкретное, предметное, информированное, сознательное и однозначное согласие на обработку своих персональных данных 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https://www.csu.ru)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   </w:t>
      </w:r>
      <w:r>
        <w:rPr>
          <w:rFonts w:ascii="Times New Roman" w:hAnsi="Times New Roman"/>
          <w:color w:themeColor="accent6" w:val="70AD47"/>
          <w:sz w:val="22"/>
        </w:rPr>
        <w:t xml:space="preserve">    </w:t>
      </w:r>
    </w:p>
    <w:p w14:paraId="14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даю конкретное, предметное, информированное, сознательное и однозначное согласие на автоматизированную, а также без использования средств автоматизации обработку персональных данных ФГБОУ ВО «ЧелГУ», расположенному по адресу: Челябинская область, г. Челябинск, ул. Братьев Кашириных, д. 129 (ИНН 7447012841, сведения об информационных ресурсах оператора: https://www.csu.ru),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5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Перечень персональных данных несовершеннолетнего гражданина на обр</w:t>
      </w:r>
      <w:r>
        <w:rPr>
          <w:rFonts w:ascii="Times New Roman" w:hAnsi="Times New Roman"/>
          <w:sz w:val="22"/>
        </w:rPr>
        <w:t xml:space="preserve">аботку, которых я даю согласие: </w:t>
      </w:r>
      <w:r>
        <w:rPr>
          <w:rFonts w:ascii="Times New Roman" w:hAnsi="Times New Roman"/>
          <w:sz w:val="22"/>
        </w:rPr>
        <w:t xml:space="preserve">фамилии, имени, отчества; даты и места рождения, а также иных данных, содержащихся в документе, удостоверяющем личность;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случаях, прямо предусмотренных действующим законодательством; контактные номера телефонов, адрес(-а) электронной почты; место учебы; на фото- и видеосъемку во время проведения Олимпиады по математике, информатике и криптографии им. академика А.М. Ильина, а также на использование полученных в результате фотосъемки и видеозаписи фотографических изображений и видео на любых носителях для любых целей ФГБОУ ВО «ЧелГУ», на компиляцию изображений и видеозаписей с другими изображениями, видеозаписями, текстом и графикой, а также на монтаж, изменение, переработку и обнародование изображений и видеозаписей.  </w:t>
      </w:r>
    </w:p>
    <w:p w14:paraId="16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7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Условия и запреты на обработку вышеуказанных персональных данных (</w:t>
      </w:r>
      <w:r>
        <w:rPr>
          <w:rFonts w:ascii="Times New Roman" w:hAnsi="Times New Roman"/>
          <w:sz w:val="22"/>
        </w:rPr>
        <w:fldChar w:fldCharType="begin"/>
      </w:r>
      <w:r>
        <w:rPr>
          <w:rFonts w:ascii="Times New Roman" w:hAnsi="Times New Roman"/>
          <w:sz w:val="22"/>
        </w:rPr>
        <w:instrText>HYPERLINK "consultantplus://offline/ref=9DF53E971479783E97B696B4A1F537CEC30BFB55677705F83D3F7903F64CA47646A5C4D3420F9CCDBF81DA7F702AE48A73B3FBDFSAe4F"</w:instrText>
      </w:r>
      <w:r>
        <w:rPr>
          <w:rFonts w:ascii="Times New Roman" w:hAnsi="Times New Roman"/>
          <w:sz w:val="22"/>
        </w:rPr>
        <w:fldChar w:fldCharType="separate"/>
      </w:r>
      <w:r>
        <w:rPr>
          <w:rFonts w:ascii="Times New Roman" w:hAnsi="Times New Roman"/>
          <w:sz w:val="22"/>
        </w:rPr>
        <w:t>ч. 9 ст. 10.1</w:t>
      </w:r>
      <w:r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Федерального закона от 27.07.2006 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152-ФЗ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О персональных данных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>) (</w:t>
      </w:r>
      <w:r>
        <w:rPr>
          <w:rFonts w:ascii="Times New Roman" w:hAnsi="Times New Roman"/>
          <w:b w:val="1"/>
          <w:sz w:val="22"/>
        </w:rPr>
        <w:t>нужное отметить</w:t>
      </w:r>
      <w:r>
        <w:rPr>
          <w:rFonts w:ascii="Times New Roman" w:hAnsi="Times New Roman"/>
          <w:sz w:val="22"/>
        </w:rPr>
        <w:t>):</w:t>
      </w:r>
    </w:p>
    <w:p w14:paraId="18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не устанавливаю; </w:t>
      </w:r>
    </w:p>
    <w:p w14:paraId="19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1A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запрет на </w:t>
      </w:r>
      <w:r>
        <w:rPr>
          <w:sz w:val="22"/>
        </w:rPr>
        <w:t>обработку</w:t>
      </w:r>
      <w:r>
        <w:rPr>
          <w:sz w:val="22"/>
        </w:rPr>
        <w:t xml:space="preserve"> (кроме </w:t>
      </w:r>
      <w:r>
        <w:rPr>
          <w:sz w:val="22"/>
        </w:rPr>
        <w:t>получения</w:t>
      </w:r>
      <w:r>
        <w:rPr>
          <w:sz w:val="22"/>
        </w:rPr>
        <w:t xml:space="preserve"> доступа) этих данных  неограниченн</w:t>
      </w:r>
      <w:r>
        <w:rPr>
          <w:sz w:val="22"/>
        </w:rPr>
        <w:t>ым</w:t>
      </w:r>
      <w:r>
        <w:rPr>
          <w:sz w:val="22"/>
        </w:rPr>
        <w:t xml:space="preserve"> круг</w:t>
      </w:r>
      <w:r>
        <w:rPr>
          <w:sz w:val="22"/>
        </w:rPr>
        <w:t>ом</w:t>
      </w:r>
      <w:r>
        <w:rPr>
          <w:sz w:val="22"/>
        </w:rPr>
        <w:t xml:space="preserve"> лиц; </w:t>
      </w:r>
    </w:p>
    <w:p w14:paraId="1B000000">
      <w:pPr>
        <w:pStyle w:val="Style_3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</w:t>
      </w:r>
      <w:r>
        <w:rPr>
          <w:sz w:val="22"/>
        </w:rPr>
        <w:t>условия обработки</w:t>
      </w:r>
      <w:r>
        <w:rPr>
          <w:sz w:val="22"/>
        </w:rPr>
        <w:t xml:space="preserve"> (кроме п</w:t>
      </w:r>
      <w:r>
        <w:rPr>
          <w:sz w:val="22"/>
        </w:rPr>
        <w:t>олуче</w:t>
      </w:r>
      <w:r>
        <w:rPr>
          <w:sz w:val="22"/>
        </w:rPr>
        <w:t>ния доступа) этих данных неограниченн</w:t>
      </w:r>
      <w:r>
        <w:rPr>
          <w:sz w:val="22"/>
        </w:rPr>
        <w:t>ым</w:t>
      </w:r>
      <w:r>
        <w:rPr>
          <w:sz w:val="22"/>
        </w:rPr>
        <w:t xml:space="preserve"> круг</w:t>
      </w:r>
      <w:r>
        <w:rPr>
          <w:sz w:val="22"/>
        </w:rPr>
        <w:t>ом</w:t>
      </w:r>
      <w:r>
        <w:rPr>
          <w:sz w:val="22"/>
        </w:rPr>
        <w:t xml:space="preserve"> лиц</w:t>
      </w:r>
      <w:r>
        <w:rPr>
          <w:sz w:val="22"/>
        </w:rPr>
        <w:t>: ________________________________________________________________________</w:t>
      </w:r>
      <w:r>
        <w:rPr>
          <w:sz w:val="22"/>
        </w:rPr>
        <w:t>.</w:t>
      </w:r>
    </w:p>
    <w:p w14:paraId="1C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D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Условия, при которых полученные персональные данные могут передаваться оператором только по </w:t>
      </w:r>
    </w:p>
    <w:p w14:paraId="1E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1F000000">
      <w:pPr>
        <w:pStyle w:val="Style_1"/>
        <w:ind w:firstLine="708" w:left="0"/>
        <w:jc w:val="both"/>
        <w:rPr>
          <w:rFonts w:ascii="Times New Roman" w:hAnsi="Times New Roman"/>
          <w:sz w:val="22"/>
        </w:rPr>
      </w:pPr>
    </w:p>
    <w:p w14:paraId="20000000">
      <w:pPr>
        <w:pStyle w:val="Style_1"/>
        <w:ind w:firstLine="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b w:val="1"/>
          <w:sz w:val="22"/>
        </w:rPr>
        <w:t>не устанавливаю.</w:t>
      </w:r>
    </w:p>
    <w:p w14:paraId="21000000">
      <w:pPr>
        <w:pStyle w:val="Style_1"/>
        <w:ind w:firstLine="0" w:left="0"/>
        <w:jc w:val="both"/>
        <w:rPr>
          <w:rFonts w:ascii="Times New Roman" w:hAnsi="Times New Roman"/>
          <w:sz w:val="22"/>
        </w:rPr>
      </w:pPr>
    </w:p>
    <w:p w14:paraId="22000000">
      <w:pPr>
        <w:pStyle w:val="Style_2"/>
        <w:ind w:firstLine="708" w:left="0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Настоящее согласие выдано на срок проведения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Олимпиады по математике, информатике и криптографии им. академика А.М. Ильина,</w:t>
      </w:r>
      <w:r>
        <w:rPr>
          <w:rFonts w:ascii="Times New Roman" w:hAnsi="Times New Roman"/>
          <w:sz w:val="24"/>
        </w:rPr>
        <w:t xml:space="preserve"> входящей в Перечень Интеллектуального кубка Главы города Челябинска, в 20__/20__ учебном году и действует в течение срока, определенного действующими нормами хранения личных дел, установленных законодательством РФ, либо до дня его отзыва в письменной форме. </w:t>
      </w:r>
    </w:p>
    <w:p w14:paraId="23000000">
      <w:pPr>
        <w:pStyle w:val="Style_2"/>
        <w:rPr>
          <w:rFonts w:ascii="Times New Roman" w:hAnsi="Times New Roman"/>
          <w:sz w:val="24"/>
        </w:rPr>
      </w:pPr>
    </w:p>
    <w:p w14:paraId="24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_____________ </w:t>
      </w:r>
      <w:r>
        <w:rPr>
          <w:rFonts w:ascii="Times New Roman" w:hAnsi="Times New Roman"/>
          <w:sz w:val="24"/>
        </w:rPr>
        <w:t>20___</w:t>
      </w:r>
      <w:r>
        <w:rPr>
          <w:rFonts w:ascii="Times New Roman" w:hAnsi="Times New Roman"/>
          <w:sz w:val="24"/>
        </w:rPr>
        <w:t>г.</w:t>
      </w:r>
    </w:p>
    <w:p w14:paraId="25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6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(законный представитель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__________________/_________________</w:t>
      </w:r>
    </w:p>
    <w:p w14:paraId="27000000">
      <w:pPr>
        <w:pStyle w:val="Style_2"/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8"/>
        </w:rPr>
        <w:t>(подпись)          (Ф.И.О.)</w:t>
      </w:r>
    </w:p>
    <w:sectPr>
      <w:pgSz w:h="16838" w:orient="portrait" w:w="11906"/>
      <w:pgMar w:bottom="821" w:footer="708" w:gutter="0" w:header="708" w:left="1134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9" w:type="paragraph">
    <w:name w:val="unselected"/>
    <w:basedOn w:val="Style_4"/>
    <w:link w:val="Style_9_ch"/>
    <w:pPr>
      <w:spacing w:afterAutospacing="on" w:beforeAutospacing="on"/>
      <w:ind/>
    </w:pPr>
  </w:style>
  <w:style w:styleId="Style_9_ch" w:type="character">
    <w:name w:val="unselected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trong"/>
    <w:basedOn w:val="Style_12"/>
    <w:link w:val="Style_11_ch"/>
    <w:rPr>
      <w:b w:val="1"/>
    </w:rPr>
  </w:style>
  <w:style w:styleId="Style_11_ch" w:type="character">
    <w:name w:val="Strong"/>
    <w:basedOn w:val="Style_12_ch"/>
    <w:link w:val="Style_11"/>
    <w:rPr>
      <w:b w:val="1"/>
    </w:rPr>
  </w:style>
  <w:style w:styleId="Style_13" w:type="paragraph">
    <w:name w:val="Normal (Web)"/>
    <w:basedOn w:val="Style_4"/>
    <w:link w:val="Style_13_ch"/>
    <w:pPr>
      <w:spacing w:afterAutospacing="on" w:beforeAutospacing="on"/>
      <w:ind/>
    </w:pPr>
  </w:style>
  <w:style w:styleId="Style_13_ch" w:type="character">
    <w:name w:val="Normal (Web)"/>
    <w:basedOn w:val="Style_4_ch"/>
    <w:link w:val="Style_13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4" w:type="paragraph">
    <w:name w:val="Balloon Text"/>
    <w:basedOn w:val="Style_4"/>
    <w:link w:val="Style_14_ch"/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8" w:type="paragraph">
    <w:name w:val="Hyperlink"/>
    <w:basedOn w:val="Style_12"/>
    <w:link w:val="Style_18_ch"/>
    <w:rPr>
      <w:color w:themeColor="hyperlink" w:val="0563C1"/>
      <w:u w:val="single"/>
    </w:rPr>
  </w:style>
  <w:style w:styleId="Style_18_ch" w:type="character">
    <w:name w:val="Hyperlink"/>
    <w:basedOn w:val="Style_12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TitlePage"/>
    <w:link w:val="Style_2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4_ch" w:type="character">
    <w:name w:val="ConsPlusTitlePage"/>
    <w:link w:val="Style_24"/>
    <w:rPr>
      <w:rFonts w:ascii="Tahoma" w:hAnsi="Tahoma"/>
      <w:sz w:val="20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2026-03-03T05:58:57Z</dcterms:modified>
</cp:coreProperties>
</file>